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512" w:rsidRPr="00AB2512" w:rsidRDefault="00AB2512" w:rsidP="00AB2512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AB2512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512" w:rsidRPr="00AB2512" w:rsidRDefault="00AB2512" w:rsidP="00AB2512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B2512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AB2512" w:rsidRPr="00AB2512" w:rsidRDefault="00AB2512" w:rsidP="00AB2512">
      <w:pPr>
        <w:pStyle w:val="a7"/>
        <w:ind w:left="0" w:firstLine="709"/>
        <w:jc w:val="center"/>
        <w:rPr>
          <w:b/>
          <w:sz w:val="28"/>
          <w:szCs w:val="28"/>
        </w:rPr>
      </w:pPr>
      <w:r w:rsidRPr="00AB2512">
        <w:rPr>
          <w:b/>
          <w:sz w:val="28"/>
          <w:szCs w:val="28"/>
        </w:rPr>
        <w:t>ВІННИЦЬКА ОБЛАСТЬ</w:t>
      </w:r>
    </w:p>
    <w:p w:rsidR="00AB2512" w:rsidRPr="00AB2512" w:rsidRDefault="00AB2512" w:rsidP="00AB2512">
      <w:pPr>
        <w:pStyle w:val="a7"/>
        <w:ind w:left="0" w:firstLine="709"/>
        <w:jc w:val="center"/>
        <w:rPr>
          <w:b/>
          <w:sz w:val="28"/>
          <w:szCs w:val="28"/>
        </w:rPr>
      </w:pPr>
      <w:r w:rsidRPr="00AB2512">
        <w:rPr>
          <w:b/>
          <w:sz w:val="28"/>
          <w:szCs w:val="28"/>
        </w:rPr>
        <w:t>ВІННИЦЬКИЙ РАЙОН</w:t>
      </w:r>
    </w:p>
    <w:p w:rsidR="00AB2512" w:rsidRPr="00AB2512" w:rsidRDefault="00AB2512" w:rsidP="00AB2512">
      <w:pPr>
        <w:pStyle w:val="a7"/>
        <w:ind w:left="0" w:firstLine="709"/>
        <w:jc w:val="center"/>
        <w:rPr>
          <w:b/>
          <w:sz w:val="28"/>
          <w:szCs w:val="28"/>
        </w:rPr>
      </w:pPr>
      <w:r w:rsidRPr="00AB2512">
        <w:rPr>
          <w:b/>
          <w:sz w:val="28"/>
          <w:szCs w:val="28"/>
        </w:rPr>
        <w:t>ПОГРЕБИЩЕНСЬКА МІСЬКА РАДА</w:t>
      </w:r>
    </w:p>
    <w:p w:rsidR="00AB2512" w:rsidRPr="00AB2512" w:rsidRDefault="00AB2512" w:rsidP="00AB2512">
      <w:pPr>
        <w:pStyle w:val="a7"/>
        <w:ind w:left="0" w:firstLine="709"/>
        <w:jc w:val="center"/>
        <w:rPr>
          <w:b/>
          <w:sz w:val="28"/>
          <w:szCs w:val="28"/>
        </w:rPr>
      </w:pPr>
    </w:p>
    <w:p w:rsidR="00AB2512" w:rsidRPr="00AB2512" w:rsidRDefault="00AB2512" w:rsidP="00AB2512">
      <w:pPr>
        <w:pStyle w:val="a7"/>
        <w:ind w:left="0" w:firstLine="709"/>
        <w:jc w:val="center"/>
        <w:rPr>
          <w:b/>
          <w:sz w:val="28"/>
          <w:szCs w:val="28"/>
        </w:rPr>
      </w:pPr>
      <w:r w:rsidRPr="00AB2512">
        <w:rPr>
          <w:b/>
          <w:sz w:val="28"/>
          <w:szCs w:val="28"/>
        </w:rPr>
        <w:t>ПРО</w:t>
      </w:r>
      <w:r w:rsidRPr="00AB2512">
        <w:rPr>
          <w:b/>
          <w:sz w:val="28"/>
          <w:szCs w:val="28"/>
          <w:lang w:val="ru-RU"/>
        </w:rPr>
        <w:t>Є</w:t>
      </w:r>
      <w:proofErr w:type="spellStart"/>
      <w:r w:rsidRPr="00AB2512">
        <w:rPr>
          <w:b/>
          <w:sz w:val="28"/>
          <w:szCs w:val="28"/>
        </w:rPr>
        <w:t>КТ</w:t>
      </w:r>
      <w:proofErr w:type="spellEnd"/>
      <w:r w:rsidRPr="00AB2512">
        <w:rPr>
          <w:b/>
          <w:sz w:val="28"/>
          <w:szCs w:val="28"/>
        </w:rPr>
        <w:t xml:space="preserve"> РІШЕННЯ №</w:t>
      </w:r>
    </w:p>
    <w:p w:rsidR="00AB2512" w:rsidRPr="00AB2512" w:rsidRDefault="00AB2512" w:rsidP="00AB251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AB2512" w:rsidRDefault="00AB2512" w:rsidP="00AB251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AB2512">
        <w:rPr>
          <w:rFonts w:ascii="Times New Roman" w:hAnsi="Times New Roman"/>
          <w:sz w:val="28"/>
          <w:szCs w:val="28"/>
          <w:lang w:val="uk-UA"/>
        </w:rPr>
        <w:t>07 жовтня 2021 року</w:t>
      </w:r>
      <w:r w:rsidRPr="00AB2512">
        <w:rPr>
          <w:rFonts w:ascii="Times New Roman" w:hAnsi="Times New Roman"/>
          <w:sz w:val="28"/>
          <w:szCs w:val="28"/>
          <w:lang w:val="uk-UA"/>
        </w:rPr>
        <w:tab/>
      </w:r>
      <w:r w:rsidRPr="00AB2512">
        <w:rPr>
          <w:rFonts w:ascii="Times New Roman" w:hAnsi="Times New Roman"/>
          <w:sz w:val="28"/>
          <w:szCs w:val="28"/>
          <w:lang w:val="uk-UA"/>
        </w:rPr>
        <w:tab/>
      </w:r>
      <w:r w:rsidRPr="00AB2512">
        <w:rPr>
          <w:rFonts w:ascii="Times New Roman" w:hAnsi="Times New Roman"/>
          <w:sz w:val="28"/>
          <w:szCs w:val="28"/>
          <w:lang w:val="uk-UA"/>
        </w:rPr>
        <w:tab/>
      </w:r>
      <w:r w:rsidRPr="00AB2512">
        <w:rPr>
          <w:rFonts w:ascii="Times New Roman" w:hAnsi="Times New Roman"/>
          <w:sz w:val="28"/>
          <w:szCs w:val="28"/>
          <w:lang w:val="uk-UA"/>
        </w:rPr>
        <w:tab/>
      </w:r>
      <w:r w:rsidRPr="00AB2512">
        <w:rPr>
          <w:rFonts w:ascii="Times New Roman" w:hAnsi="Times New Roman"/>
          <w:sz w:val="28"/>
          <w:szCs w:val="28"/>
          <w:lang w:val="uk-UA"/>
        </w:rPr>
        <w:tab/>
      </w:r>
      <w:r w:rsidRPr="00AB2512">
        <w:rPr>
          <w:rFonts w:ascii="Times New Roman" w:hAnsi="Times New Roman"/>
          <w:sz w:val="28"/>
          <w:szCs w:val="28"/>
          <w:lang w:val="uk-UA"/>
        </w:rPr>
        <w:tab/>
        <w:t>17 сесія 8 скликання</w:t>
      </w:r>
    </w:p>
    <w:p w:rsidR="00AB2512" w:rsidRPr="00AB2512" w:rsidRDefault="00AB2512" w:rsidP="00AB251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07BD4" w:rsidRPr="00AB2512" w:rsidRDefault="00207BD4" w:rsidP="00AB25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B2512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Комплексної оборонно-правоохоронної програми Погребищенської міської територіальної громади на 2021-2025 роки, затвердженої рішенням 7 сесії Погребищ</w:t>
      </w:r>
      <w:r w:rsidR="00DE029A" w:rsidRPr="00AB2512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Pr="00AB2512">
        <w:rPr>
          <w:rFonts w:ascii="Times New Roman" w:hAnsi="Times New Roman" w:cs="Times New Roman"/>
          <w:b/>
          <w:sz w:val="28"/>
          <w:szCs w:val="28"/>
          <w:lang w:val="uk-UA"/>
        </w:rPr>
        <w:t>нської міської ради 8 скликання від 11.03.2021 року №50-7-8/337</w:t>
      </w:r>
    </w:p>
    <w:p w:rsidR="00AB2512" w:rsidRPr="00AB2512" w:rsidRDefault="00AB2512" w:rsidP="00AB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7BD4" w:rsidRDefault="00207BD4" w:rsidP="00AB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251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22 частини 1 статті 26, пунктів 1, 3, 8 статті 36 Закону України «Про місцеве самоврядування в Україні», статті 15 Закону України «Про оборону України», вимог спільної директиви Міністерства оборони України та Генерального штабу Збройних Сил України від 07 червня 2021 року №Д-321/1 </w:t>
      </w:r>
      <w:proofErr w:type="spellStart"/>
      <w:r w:rsidRPr="00AB2512">
        <w:rPr>
          <w:rFonts w:ascii="Times New Roman" w:hAnsi="Times New Roman" w:cs="Times New Roman"/>
          <w:sz w:val="28"/>
          <w:szCs w:val="28"/>
          <w:lang w:val="uk-UA"/>
        </w:rPr>
        <w:t>дск</w:t>
      </w:r>
      <w:proofErr w:type="spellEnd"/>
      <w:r w:rsidRPr="00AB2512">
        <w:rPr>
          <w:rFonts w:ascii="Times New Roman" w:hAnsi="Times New Roman" w:cs="Times New Roman"/>
          <w:sz w:val="28"/>
          <w:szCs w:val="28"/>
          <w:lang w:val="uk-UA"/>
        </w:rPr>
        <w:t>, рішення 7 сесії Погребищ</w:t>
      </w:r>
      <w:r w:rsidR="0084178D" w:rsidRPr="00AB2512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AB2512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ради 8 скликання від 11.03.2021 року №50-7-8/337 «Про Комплексну оборонно-правоохоронну програму Погребищенської міської територіальної громади на 2021-2025 роки», у зв’язку з переформуванням Погребищенського районного територіального центру комплектування та соціальної підтримки в четвертий відділ Вінницького районного територіального центру комплектування та соціальної підтримки, враховуючи рішення виконавчого комітету Погребищенської міської ради від </w:t>
      </w:r>
      <w:r w:rsidR="00F73C90" w:rsidRPr="00AB2512">
        <w:rPr>
          <w:rFonts w:ascii="Times New Roman" w:hAnsi="Times New Roman" w:cs="Times New Roman"/>
          <w:sz w:val="28"/>
          <w:szCs w:val="28"/>
          <w:lang w:val="uk-UA"/>
        </w:rPr>
        <w:t>21.09.2021 р.</w:t>
      </w:r>
      <w:r w:rsidRPr="00AB2512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F73C90" w:rsidRPr="00AB2512">
        <w:rPr>
          <w:rFonts w:ascii="Times New Roman" w:hAnsi="Times New Roman" w:cs="Times New Roman"/>
          <w:sz w:val="28"/>
          <w:szCs w:val="28"/>
          <w:lang w:val="uk-UA"/>
        </w:rPr>
        <w:t>2012</w:t>
      </w:r>
      <w:bookmarkStart w:id="0" w:name="_GoBack"/>
      <w:bookmarkEnd w:id="0"/>
      <w:r w:rsidRPr="00AB2512">
        <w:rPr>
          <w:rFonts w:ascii="Times New Roman" w:hAnsi="Times New Roman" w:cs="Times New Roman"/>
          <w:sz w:val="28"/>
          <w:szCs w:val="28"/>
          <w:lang w:val="uk-UA"/>
        </w:rPr>
        <w:t>, погодження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міська рада ВИРІШИЛА:</w:t>
      </w:r>
    </w:p>
    <w:p w:rsidR="00AB2512" w:rsidRPr="00AB2512" w:rsidRDefault="00AB2512" w:rsidP="00AB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7BD4" w:rsidRPr="00AB2512" w:rsidRDefault="00207BD4" w:rsidP="00AB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2512">
        <w:rPr>
          <w:rFonts w:ascii="Times New Roman" w:hAnsi="Times New Roman" w:cs="Times New Roman"/>
          <w:sz w:val="28"/>
          <w:szCs w:val="28"/>
          <w:lang w:val="uk-UA"/>
        </w:rPr>
        <w:t>1.Внести до Комплексної оборонно-правоохоронної програми Погребищенської міської територіальної громади на 2021-2025 роки, затвердженої рішенням 7 сесії Погребищ</w:t>
      </w:r>
      <w:r w:rsidR="00645AEA" w:rsidRPr="00AB2512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AB2512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ради 8 скликання від 11.03.2021 року №50-7-8/337 «Про Комплексну оборонно-правоохоронну програму Погребищенської міської територіальної громади на 2021-2025 роки», такі зміни: </w:t>
      </w:r>
    </w:p>
    <w:p w:rsidR="00207BD4" w:rsidRPr="00AB2512" w:rsidRDefault="00207BD4" w:rsidP="00AB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2512">
        <w:rPr>
          <w:rFonts w:ascii="Times New Roman" w:hAnsi="Times New Roman" w:cs="Times New Roman"/>
          <w:sz w:val="28"/>
          <w:szCs w:val="28"/>
          <w:lang w:val="uk-UA"/>
        </w:rPr>
        <w:t>у пункті 6 (учасники програми) і пункті 4 (</w:t>
      </w:r>
      <w:proofErr w:type="spellStart"/>
      <w:r w:rsidRPr="00AB2512">
        <w:rPr>
          <w:rFonts w:ascii="Times New Roman" w:hAnsi="Times New Roman" w:cs="Times New Roman"/>
          <w:sz w:val="28"/>
          <w:szCs w:val="28"/>
          <w:lang w:val="uk-UA"/>
        </w:rPr>
        <w:t>співрозробники</w:t>
      </w:r>
      <w:proofErr w:type="spellEnd"/>
      <w:r w:rsidRPr="00AB2512">
        <w:rPr>
          <w:rFonts w:ascii="Times New Roman" w:hAnsi="Times New Roman" w:cs="Times New Roman"/>
          <w:sz w:val="28"/>
          <w:szCs w:val="28"/>
          <w:lang w:val="uk-UA"/>
        </w:rPr>
        <w:t xml:space="preserve"> програми) Паспорту комплексної оборонно-правоохоронної програми Погребищенської міської територіальної громади на 2021-2025 роки та підрозділі 5.1. (Зміцнення обороноздатності та удосконалення територіальної оборони) розділу 5. Пріоритети, напрями діяльності і заходи програми слова «Погребищенський районний територіальний центр комплектування та соціальної підтримки» замінити на слова «Четвертий відділ Вінницького районного територіального центру комплектування та соціальної підтримки».</w:t>
      </w:r>
    </w:p>
    <w:p w:rsidR="00207BD4" w:rsidRDefault="00207BD4" w:rsidP="00AB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251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Контроль за виконанням цього рішення покласти на постійну комісію міської ради з </w:t>
      </w:r>
      <w:r w:rsidRPr="00AB25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питань </w:t>
      </w:r>
      <w:r w:rsidRPr="00AB2512">
        <w:rPr>
          <w:rFonts w:ascii="Times New Roman" w:hAnsi="Times New Roman" w:cs="Times New Roman"/>
          <w:sz w:val="28"/>
          <w:szCs w:val="28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Pr="00AB2512">
        <w:rPr>
          <w:rFonts w:ascii="Times New Roman" w:hAnsi="Times New Roman" w:cs="Times New Roman"/>
          <w:sz w:val="28"/>
          <w:szCs w:val="28"/>
          <w:lang w:val="uk-UA"/>
        </w:rPr>
        <w:t>Никитюк</w:t>
      </w:r>
      <w:proofErr w:type="spellEnd"/>
      <w:r w:rsidRPr="00AB2512">
        <w:rPr>
          <w:rFonts w:ascii="Times New Roman" w:hAnsi="Times New Roman" w:cs="Times New Roman"/>
          <w:sz w:val="28"/>
          <w:szCs w:val="28"/>
          <w:lang w:val="uk-UA"/>
        </w:rPr>
        <w:t xml:space="preserve"> В.О.).</w:t>
      </w:r>
    </w:p>
    <w:p w:rsidR="00AB2512" w:rsidRDefault="00AB2512" w:rsidP="00AB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512" w:rsidRDefault="00AB2512" w:rsidP="00AB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5AEA" w:rsidRPr="00AB2512" w:rsidRDefault="00645AEA" w:rsidP="00AB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512" w:rsidRPr="00AB2512" w:rsidRDefault="00AB2512" w:rsidP="00AB251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B2512">
        <w:rPr>
          <w:rFonts w:ascii="Times New Roman" w:hAnsi="Times New Roman"/>
          <w:b/>
          <w:sz w:val="28"/>
          <w:szCs w:val="28"/>
          <w:lang w:val="uk-UA"/>
        </w:rPr>
        <w:t>Міський голова</w:t>
      </w:r>
      <w:r w:rsidRPr="00AB2512">
        <w:rPr>
          <w:rFonts w:ascii="Times New Roman" w:hAnsi="Times New Roman"/>
          <w:b/>
          <w:sz w:val="28"/>
          <w:szCs w:val="28"/>
          <w:lang w:val="uk-UA"/>
        </w:rPr>
        <w:tab/>
      </w:r>
      <w:r w:rsidRPr="00AB2512">
        <w:rPr>
          <w:rFonts w:ascii="Times New Roman" w:hAnsi="Times New Roman"/>
          <w:b/>
          <w:sz w:val="28"/>
          <w:szCs w:val="28"/>
          <w:lang w:val="uk-UA"/>
        </w:rPr>
        <w:tab/>
      </w:r>
      <w:r w:rsidRPr="00AB2512">
        <w:rPr>
          <w:rFonts w:ascii="Times New Roman" w:hAnsi="Times New Roman"/>
          <w:b/>
          <w:sz w:val="28"/>
          <w:szCs w:val="28"/>
          <w:lang w:val="uk-UA"/>
        </w:rPr>
        <w:tab/>
      </w:r>
      <w:r w:rsidRPr="00AB2512">
        <w:rPr>
          <w:rFonts w:ascii="Times New Roman" w:hAnsi="Times New Roman"/>
          <w:b/>
          <w:sz w:val="28"/>
          <w:szCs w:val="28"/>
          <w:lang w:val="uk-UA"/>
        </w:rPr>
        <w:tab/>
      </w:r>
      <w:r w:rsidRPr="00AB2512">
        <w:rPr>
          <w:rFonts w:ascii="Times New Roman" w:hAnsi="Times New Roman"/>
          <w:b/>
          <w:sz w:val="28"/>
          <w:szCs w:val="28"/>
          <w:lang w:val="uk-UA"/>
        </w:rPr>
        <w:tab/>
      </w:r>
      <w:r w:rsidRPr="00AB2512">
        <w:rPr>
          <w:rFonts w:ascii="Times New Roman" w:hAnsi="Times New Roman"/>
          <w:b/>
          <w:sz w:val="28"/>
          <w:szCs w:val="28"/>
          <w:lang w:val="uk-UA"/>
        </w:rPr>
        <w:tab/>
        <w:t>С. ВОЛИНСЬКИЙ</w:t>
      </w:r>
    </w:p>
    <w:p w:rsidR="00207BD4" w:rsidRPr="00AB2512" w:rsidRDefault="00207BD4" w:rsidP="00AB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07BD4" w:rsidRPr="00AB2512" w:rsidSect="00AB251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C5434"/>
    <w:rsid w:val="00002946"/>
    <w:rsid w:val="00064EAC"/>
    <w:rsid w:val="00092034"/>
    <w:rsid w:val="000B256D"/>
    <w:rsid w:val="002077C0"/>
    <w:rsid w:val="00207BD4"/>
    <w:rsid w:val="003A23AB"/>
    <w:rsid w:val="003C4120"/>
    <w:rsid w:val="003E0CAA"/>
    <w:rsid w:val="005C6E10"/>
    <w:rsid w:val="00625BC8"/>
    <w:rsid w:val="00645AEA"/>
    <w:rsid w:val="00677DB6"/>
    <w:rsid w:val="006837DF"/>
    <w:rsid w:val="00783EA6"/>
    <w:rsid w:val="007C546E"/>
    <w:rsid w:val="00823D40"/>
    <w:rsid w:val="0084178D"/>
    <w:rsid w:val="0088697A"/>
    <w:rsid w:val="009542DC"/>
    <w:rsid w:val="00AB2512"/>
    <w:rsid w:val="00BB0FBB"/>
    <w:rsid w:val="00BD0CC9"/>
    <w:rsid w:val="00BE1E82"/>
    <w:rsid w:val="00C50082"/>
    <w:rsid w:val="00CC5434"/>
    <w:rsid w:val="00CC6426"/>
    <w:rsid w:val="00DB3EFF"/>
    <w:rsid w:val="00DD6E44"/>
    <w:rsid w:val="00DE029A"/>
    <w:rsid w:val="00E45A97"/>
    <w:rsid w:val="00E85AA4"/>
    <w:rsid w:val="00EC176B"/>
    <w:rsid w:val="00EC17BF"/>
    <w:rsid w:val="00F03325"/>
    <w:rsid w:val="00F560BA"/>
    <w:rsid w:val="00F64531"/>
    <w:rsid w:val="00F73C90"/>
    <w:rsid w:val="00FC4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1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D6E4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D6E44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AB2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2512"/>
    <w:rPr>
      <w:rFonts w:ascii="Tahoma" w:hAnsi="Tahoma" w:cs="Tahoma"/>
      <w:sz w:val="16"/>
      <w:szCs w:val="16"/>
    </w:rPr>
  </w:style>
  <w:style w:type="paragraph" w:styleId="a7">
    <w:name w:val="List"/>
    <w:basedOn w:val="a"/>
    <w:rsid w:val="00AB251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2021-09-19T04:00:00Z</cp:lastPrinted>
  <dcterms:created xsi:type="dcterms:W3CDTF">2021-09-28T12:11:00Z</dcterms:created>
  <dcterms:modified xsi:type="dcterms:W3CDTF">2021-09-28T12:39:00Z</dcterms:modified>
</cp:coreProperties>
</file>